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54" w:rsidRDefault="00A83154" w:rsidP="00A83154">
      <w:pPr>
        <w:spacing w:line="0" w:lineRule="atLeast"/>
        <w:ind w:right="-2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HARMONOGRAM MATUR (aktualizacja z 20 maja 2020 r.)</w:t>
      </w:r>
    </w:p>
    <w:p w:rsidR="00A83154" w:rsidRPr="00AD3B60" w:rsidRDefault="00A83154" w:rsidP="00A83154">
      <w:pPr>
        <w:spacing w:line="0" w:lineRule="atLeast"/>
        <w:ind w:right="-2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3154" w:rsidRDefault="00A83154" w:rsidP="00A83154">
      <w:pPr>
        <w:spacing w:line="0" w:lineRule="atLeast"/>
        <w:ind w:right="-21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pisemna egzaminu maturalnego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60"/>
        <w:gridCol w:w="1340"/>
        <w:gridCol w:w="100"/>
        <w:gridCol w:w="3300"/>
        <w:gridCol w:w="80"/>
        <w:gridCol w:w="4320"/>
      </w:tblGrid>
      <w:tr w:rsidR="00A83154" w:rsidTr="00F45A14">
        <w:trPr>
          <w:trHeight w:val="245"/>
        </w:trPr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245" w:lineRule="exac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Czerwiec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245" w:lineRule="exact"/>
              <w:ind w:left="9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Godzina 9:00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245" w:lineRule="exact"/>
              <w:ind w:left="14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Godzina 14:00</w:t>
            </w:r>
          </w:p>
        </w:tc>
      </w:tr>
      <w:tr w:rsidR="00A83154" w:rsidTr="00F45A14">
        <w:trPr>
          <w:trHeight w:val="396"/>
        </w:trPr>
        <w:tc>
          <w:tcPr>
            <w:tcW w:w="4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poniedziałek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język polski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język polski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</w:t>
            </w:r>
          </w:p>
        </w:tc>
      </w:tr>
      <w:tr w:rsidR="00A83154" w:rsidTr="00F45A14">
        <w:trPr>
          <w:trHeight w:val="2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83154" w:rsidTr="00F45A14">
        <w:trPr>
          <w:trHeight w:val="215"/>
        </w:trPr>
        <w:tc>
          <w:tcPr>
            <w:tcW w:w="48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9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wtorek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matematyka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21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łaciński i kultura antyczna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A83154" w:rsidTr="00F45A14">
        <w:trPr>
          <w:trHeight w:val="119"/>
        </w:trPr>
        <w:tc>
          <w:tcPr>
            <w:tcW w:w="48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łaciński i kultura antyczna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A83154" w:rsidTr="00F45A14">
        <w:trPr>
          <w:trHeight w:val="113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154" w:rsidTr="00F45A14">
        <w:trPr>
          <w:trHeight w:val="218"/>
        </w:trPr>
        <w:tc>
          <w:tcPr>
            <w:tcW w:w="48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angielski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angielski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A83154" w:rsidTr="00F45A14">
        <w:trPr>
          <w:trHeight w:val="118"/>
        </w:trPr>
        <w:tc>
          <w:tcPr>
            <w:tcW w:w="48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234" w:lineRule="exac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język angielski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</w:t>
            </w:r>
          </w:p>
        </w:tc>
      </w:tr>
      <w:tr w:rsidR="00A83154" w:rsidTr="00F45A14">
        <w:trPr>
          <w:trHeight w:val="116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154" w:rsidTr="00F45A14">
        <w:trPr>
          <w:trHeight w:val="258"/>
        </w:trPr>
        <w:tc>
          <w:tcPr>
            <w:tcW w:w="4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czwartek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Boże Ciało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3154" w:rsidTr="00F45A14">
        <w:trPr>
          <w:trHeight w:val="42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83154" w:rsidTr="00F45A14">
        <w:trPr>
          <w:trHeight w:val="258"/>
        </w:trPr>
        <w:tc>
          <w:tcPr>
            <w:tcW w:w="4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piątek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Dzień bez egzaminów.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3154" w:rsidTr="00F45A14">
        <w:trPr>
          <w:trHeight w:val="41"/>
        </w:trPr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83154" w:rsidTr="00F45A14">
        <w:trPr>
          <w:trHeight w:val="266"/>
        </w:trPr>
        <w:tc>
          <w:tcPr>
            <w:tcW w:w="53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 14 – sobota, niedziela</w:t>
            </w: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3154" w:rsidTr="00F45A14">
        <w:trPr>
          <w:trHeight w:val="215"/>
        </w:trPr>
        <w:tc>
          <w:tcPr>
            <w:tcW w:w="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15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poniedziałek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matematyka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1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filozofia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A83154" w:rsidTr="00F45A14">
        <w:trPr>
          <w:trHeight w:val="119"/>
        </w:trPr>
        <w:tc>
          <w:tcPr>
            <w:tcW w:w="48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filozofia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A83154" w:rsidTr="00F45A14">
        <w:trPr>
          <w:trHeight w:val="113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154" w:rsidTr="00F45A14">
        <w:trPr>
          <w:trHeight w:val="218"/>
        </w:trPr>
        <w:tc>
          <w:tcPr>
            <w:tcW w:w="48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wtorek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biologia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wiedza o społeczeństwie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A83154" w:rsidTr="00F45A14">
        <w:trPr>
          <w:trHeight w:val="118"/>
        </w:trPr>
        <w:tc>
          <w:tcPr>
            <w:tcW w:w="48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biologia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wiedza o społeczeństwie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A83154" w:rsidTr="00F45A14">
        <w:trPr>
          <w:trHeight w:val="114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154" w:rsidTr="00F45A14">
        <w:trPr>
          <w:trHeight w:val="218"/>
        </w:trPr>
        <w:tc>
          <w:tcPr>
            <w:tcW w:w="48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17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chemia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informatyka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A83154" w:rsidTr="00F45A14">
        <w:trPr>
          <w:trHeight w:val="119"/>
        </w:trPr>
        <w:tc>
          <w:tcPr>
            <w:tcW w:w="48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chemia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informatyka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A83154" w:rsidTr="00F45A14">
        <w:trPr>
          <w:trHeight w:val="114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154" w:rsidTr="00F45A14">
        <w:trPr>
          <w:trHeight w:val="218"/>
        </w:trPr>
        <w:tc>
          <w:tcPr>
            <w:tcW w:w="48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czwartek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niemiecki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niemiecki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A83154" w:rsidTr="00F45A14">
        <w:trPr>
          <w:trHeight w:val="118"/>
        </w:trPr>
        <w:tc>
          <w:tcPr>
            <w:tcW w:w="48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niemiecki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</w:p>
        </w:tc>
      </w:tr>
      <w:tr w:rsidR="00A83154" w:rsidTr="00F45A14">
        <w:trPr>
          <w:trHeight w:val="11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154" w:rsidTr="00F45A14">
        <w:trPr>
          <w:trHeight w:val="219"/>
        </w:trPr>
        <w:tc>
          <w:tcPr>
            <w:tcW w:w="48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19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piątek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geografia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sztuki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A83154" w:rsidTr="00F45A14">
        <w:trPr>
          <w:trHeight w:val="116"/>
        </w:trPr>
        <w:tc>
          <w:tcPr>
            <w:tcW w:w="48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geografia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sztuki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A83154" w:rsidTr="00F45A14">
        <w:trPr>
          <w:trHeight w:val="11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154" w:rsidTr="00F45A14">
        <w:trPr>
          <w:trHeight w:val="267"/>
        </w:trPr>
        <w:tc>
          <w:tcPr>
            <w:tcW w:w="53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20, 21 – sobota, niedziela</w:t>
            </w: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3154" w:rsidTr="00F45A14">
        <w:trPr>
          <w:trHeight w:val="216"/>
        </w:trPr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16" w:lineRule="exact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język włoski – </w:t>
            </w:r>
            <w:proofErr w:type="spellStart"/>
            <w:r>
              <w:rPr>
                <w:rFonts w:ascii="Times New Roman" w:eastAsia="Times New Roman" w:hAnsi="Times New Roman"/>
                <w:color w:val="FF0000"/>
              </w:rPr>
              <w:t>pp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język włoski – </w:t>
            </w:r>
            <w:proofErr w:type="spellStart"/>
            <w:r>
              <w:rPr>
                <w:rFonts w:ascii="Times New Roman" w:eastAsia="Times New Roman" w:hAnsi="Times New Roman"/>
                <w:color w:val="FF0000"/>
              </w:rPr>
              <w:t>pr</w:t>
            </w:r>
            <w:proofErr w:type="spellEnd"/>
          </w:p>
        </w:tc>
      </w:tr>
      <w:tr w:rsidR="00A83154" w:rsidTr="00F45A14">
        <w:trPr>
          <w:trHeight w:val="114"/>
        </w:trPr>
        <w:tc>
          <w:tcPr>
            <w:tcW w:w="48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poniedziałek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język łemkowski – </w:t>
            </w:r>
            <w:proofErr w:type="spellStart"/>
            <w:r>
              <w:rPr>
                <w:rFonts w:ascii="Times New Roman" w:eastAsia="Times New Roman" w:hAnsi="Times New Roman"/>
                <w:color w:val="FF0000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154" w:rsidTr="00F45A14">
        <w:trPr>
          <w:trHeight w:val="118"/>
        </w:trPr>
        <w:tc>
          <w:tcPr>
            <w:tcW w:w="48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język włoski – </w:t>
            </w:r>
            <w:proofErr w:type="spellStart"/>
            <w:r>
              <w:rPr>
                <w:rFonts w:ascii="Times New Roman" w:eastAsia="Times New Roman" w:hAnsi="Times New Roman"/>
                <w:color w:val="FF0000"/>
              </w:rPr>
              <w:t>dj</w:t>
            </w:r>
            <w:proofErr w:type="spellEnd"/>
          </w:p>
        </w:tc>
      </w:tr>
      <w:tr w:rsidR="00A83154" w:rsidTr="00F45A14">
        <w:trPr>
          <w:trHeight w:val="113"/>
        </w:trPr>
        <w:tc>
          <w:tcPr>
            <w:tcW w:w="4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28" w:lineRule="exact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język łemkowski – </w:t>
            </w:r>
            <w:proofErr w:type="spellStart"/>
            <w:r>
              <w:rPr>
                <w:rFonts w:ascii="Times New Roman" w:eastAsia="Times New Roman" w:hAnsi="Times New Roman"/>
                <w:color w:val="FF0000"/>
              </w:rPr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154" w:rsidTr="00F45A14">
        <w:trPr>
          <w:trHeight w:val="118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154" w:rsidTr="00F45A14">
        <w:trPr>
          <w:trHeight w:val="218"/>
        </w:trPr>
        <w:tc>
          <w:tcPr>
            <w:tcW w:w="48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wtorek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francuski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francuski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A83154" w:rsidTr="00F45A14">
        <w:trPr>
          <w:trHeight w:val="118"/>
        </w:trPr>
        <w:tc>
          <w:tcPr>
            <w:tcW w:w="48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francuski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</w:p>
        </w:tc>
      </w:tr>
      <w:tr w:rsidR="00A83154" w:rsidTr="00F45A14">
        <w:trPr>
          <w:trHeight w:val="114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154" w:rsidTr="00F45A14">
        <w:trPr>
          <w:trHeight w:val="218"/>
        </w:trPr>
        <w:tc>
          <w:tcPr>
            <w:tcW w:w="48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fizyka i astronomia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A83154" w:rsidTr="00F45A14">
        <w:trPr>
          <w:trHeight w:val="118"/>
        </w:trPr>
        <w:tc>
          <w:tcPr>
            <w:tcW w:w="48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fizyka i astronomia / fizyka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A83154" w:rsidTr="00F45A14">
        <w:trPr>
          <w:trHeight w:val="11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154" w:rsidTr="00F45A14">
        <w:trPr>
          <w:trHeight w:val="218"/>
        </w:trPr>
        <w:tc>
          <w:tcPr>
            <w:tcW w:w="48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czwartek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hiszpański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hiszpański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A83154" w:rsidTr="00F45A14">
        <w:trPr>
          <w:trHeight w:val="118"/>
        </w:trPr>
        <w:tc>
          <w:tcPr>
            <w:tcW w:w="48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hiszpański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</w:p>
        </w:tc>
      </w:tr>
      <w:tr w:rsidR="00A83154" w:rsidTr="00F45A14">
        <w:trPr>
          <w:trHeight w:val="11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154" w:rsidTr="00F45A14">
        <w:trPr>
          <w:trHeight w:val="218"/>
        </w:trPr>
        <w:tc>
          <w:tcPr>
            <w:tcW w:w="48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piątek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język rosyjski – </w:t>
            </w:r>
            <w:proofErr w:type="spellStart"/>
            <w:r>
              <w:rPr>
                <w:rFonts w:ascii="Times New Roman" w:eastAsia="Times New Roman" w:hAnsi="Times New Roman"/>
                <w:color w:val="FF0000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218" w:lineRule="exact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język rosyjski – </w:t>
            </w:r>
            <w:proofErr w:type="spellStart"/>
            <w:r>
              <w:rPr>
                <w:rFonts w:ascii="Times New Roman" w:eastAsia="Times New Roman" w:hAnsi="Times New Roman"/>
                <w:color w:val="FF0000"/>
              </w:rPr>
              <w:t>pr</w:t>
            </w:r>
            <w:proofErr w:type="spellEnd"/>
          </w:p>
        </w:tc>
      </w:tr>
      <w:tr w:rsidR="00A83154" w:rsidTr="00F45A14">
        <w:trPr>
          <w:trHeight w:val="118"/>
        </w:trPr>
        <w:tc>
          <w:tcPr>
            <w:tcW w:w="48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język rosyjski – </w:t>
            </w:r>
            <w:proofErr w:type="spellStart"/>
            <w:r>
              <w:rPr>
                <w:rFonts w:ascii="Times New Roman" w:eastAsia="Times New Roman" w:hAnsi="Times New Roman"/>
                <w:color w:val="FF0000"/>
              </w:rPr>
              <w:t>dj</w:t>
            </w:r>
            <w:proofErr w:type="spellEnd"/>
          </w:p>
        </w:tc>
      </w:tr>
      <w:tr w:rsidR="00A83154" w:rsidTr="00F45A14">
        <w:trPr>
          <w:trHeight w:val="114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154" w:rsidTr="00F45A14">
        <w:trPr>
          <w:trHeight w:val="267"/>
        </w:trPr>
        <w:tc>
          <w:tcPr>
            <w:tcW w:w="53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27, 28 – sobota, niedziela</w:t>
            </w: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3154" w:rsidTr="00F45A14">
        <w:trPr>
          <w:trHeight w:val="216"/>
        </w:trPr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języki mniejszości narodowych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języki mniejszości narodowych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A83154" w:rsidTr="00F45A14">
        <w:trPr>
          <w:trHeight w:val="229"/>
        </w:trPr>
        <w:tc>
          <w:tcPr>
            <w:tcW w:w="4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kaszubski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muzyki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A83154" w:rsidTr="00F45A14">
        <w:trPr>
          <w:trHeight w:val="233"/>
        </w:trPr>
        <w:tc>
          <w:tcPr>
            <w:tcW w:w="4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kaszubski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muzyki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A83154" w:rsidTr="00F45A14">
        <w:trPr>
          <w:trHeight w:val="222"/>
        </w:trPr>
        <w:tc>
          <w:tcPr>
            <w:tcW w:w="4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20" w:lineRule="exact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godz. 9:00 – matematyka w języku obcym</w:t>
            </w: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22" w:lineRule="exact"/>
              <w:ind w:left="140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dla absolwentów oddziałów dwujęzycznych (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</w:tr>
      <w:tr w:rsidR="00A83154" w:rsidTr="00F45A14">
        <w:trPr>
          <w:trHeight w:val="220"/>
        </w:trPr>
        <w:tc>
          <w:tcPr>
            <w:tcW w:w="480" w:type="dxa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29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poniedziałek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20" w:lineRule="exac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godz. 10:35 – historia w języku obcym dla absolwentów oddziałów dwujęzycznych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</w:tr>
      <w:tr w:rsidR="00A83154" w:rsidTr="00F45A14">
        <w:trPr>
          <w:trHeight w:val="102"/>
        </w:trPr>
        <w:tc>
          <w:tcPr>
            <w:tcW w:w="480" w:type="dxa"/>
            <w:vMerge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00" w:type="dxa"/>
            <w:gridSpan w:val="3"/>
            <w:vMerge w:val="restart"/>
            <w:shd w:val="clear" w:color="auto" w:fill="auto"/>
            <w:vAlign w:val="bottom"/>
          </w:tcPr>
          <w:p w:rsidR="00A83154" w:rsidRDefault="00A83154" w:rsidP="00F45A14">
            <w:pPr>
              <w:spacing w:line="220" w:lineRule="exac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godz. 12:10 – geografia w języku obcym dla absolwentów oddziałów dwujęzycznych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</w:tr>
      <w:tr w:rsidR="00A83154" w:rsidTr="00F45A14">
        <w:trPr>
          <w:trHeight w:val="118"/>
        </w:trPr>
        <w:tc>
          <w:tcPr>
            <w:tcW w:w="4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7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154" w:rsidTr="00F45A14">
        <w:trPr>
          <w:trHeight w:val="220"/>
        </w:trPr>
        <w:tc>
          <w:tcPr>
            <w:tcW w:w="4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20" w:lineRule="exac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godz. 13:45 – biologia w języku obcym dla absolwentów oddziałów dwujęzycznych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</w:tr>
      <w:tr w:rsidR="00A83154" w:rsidTr="00F45A14">
        <w:trPr>
          <w:trHeight w:val="220"/>
        </w:trPr>
        <w:tc>
          <w:tcPr>
            <w:tcW w:w="4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20" w:lineRule="exac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godz. 15:20 – chemia w języku obcym dla absolwentów oddziałów dwujęzycznych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</w:tr>
      <w:tr w:rsidR="00A83154" w:rsidTr="00F45A14">
        <w:trPr>
          <w:trHeight w:val="216"/>
        </w:trPr>
        <w:tc>
          <w:tcPr>
            <w:tcW w:w="48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00" w:type="dxa"/>
            <w:gridSpan w:val="3"/>
            <w:shd w:val="clear" w:color="auto" w:fill="auto"/>
            <w:vAlign w:val="bottom"/>
          </w:tcPr>
          <w:p w:rsidR="00A83154" w:rsidRDefault="00A83154" w:rsidP="00F45A14">
            <w:pPr>
              <w:spacing w:line="21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godz. 16:55 – fizyka i astronomia / fizyka w języku obcym dla absolwentów oddziałów</w:t>
            </w:r>
          </w:p>
        </w:tc>
      </w:tr>
      <w:tr w:rsidR="00A83154" w:rsidTr="00F45A14">
        <w:trPr>
          <w:trHeight w:val="23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235" w:lineRule="exac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dwujęzycznych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154" w:rsidRDefault="00A83154" w:rsidP="00F45A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83154" w:rsidRDefault="00A83154" w:rsidP="00A83154">
      <w:pPr>
        <w:numPr>
          <w:ilvl w:val="0"/>
          <w:numId w:val="1"/>
        </w:numPr>
        <w:tabs>
          <w:tab w:val="left" w:pos="82"/>
        </w:tabs>
        <w:spacing w:line="234" w:lineRule="auto"/>
        <w:ind w:left="82" w:hanging="82"/>
        <w:rPr>
          <w:rFonts w:ascii="Times New Roman" w:eastAsia="Times New Roman" w:hAnsi="Times New Roman"/>
          <w:sz w:val="24"/>
          <w:vertAlign w:val="superscript"/>
        </w:rPr>
      </w:pPr>
      <w:proofErr w:type="spellStart"/>
      <w:r>
        <w:rPr>
          <w:rFonts w:ascii="Times New Roman" w:eastAsia="Times New Roman" w:hAnsi="Times New Roman"/>
          <w:sz w:val="18"/>
        </w:rPr>
        <w:t>pp</w:t>
      </w:r>
      <w:proofErr w:type="spellEnd"/>
      <w:r>
        <w:rPr>
          <w:rFonts w:ascii="Times New Roman" w:eastAsia="Times New Roman" w:hAnsi="Times New Roman"/>
          <w:sz w:val="18"/>
        </w:rPr>
        <w:t xml:space="preserve"> – poziom podstawowy; </w:t>
      </w:r>
      <w:proofErr w:type="spellStart"/>
      <w:r>
        <w:rPr>
          <w:rFonts w:ascii="Times New Roman" w:eastAsia="Times New Roman" w:hAnsi="Times New Roman"/>
          <w:sz w:val="18"/>
        </w:rPr>
        <w:t>pr</w:t>
      </w:r>
      <w:proofErr w:type="spellEnd"/>
      <w:r>
        <w:rPr>
          <w:rFonts w:ascii="Times New Roman" w:eastAsia="Times New Roman" w:hAnsi="Times New Roman"/>
          <w:sz w:val="18"/>
        </w:rPr>
        <w:t xml:space="preserve"> – poziom rozszerzony; </w:t>
      </w:r>
      <w:proofErr w:type="spellStart"/>
      <w:r>
        <w:rPr>
          <w:rFonts w:ascii="Times New Roman" w:eastAsia="Times New Roman" w:hAnsi="Times New Roman"/>
          <w:sz w:val="18"/>
        </w:rPr>
        <w:t>dj</w:t>
      </w:r>
      <w:proofErr w:type="spellEnd"/>
      <w:r>
        <w:rPr>
          <w:rFonts w:ascii="Times New Roman" w:eastAsia="Times New Roman" w:hAnsi="Times New Roman"/>
          <w:sz w:val="18"/>
        </w:rPr>
        <w:t xml:space="preserve"> – poziom dwujęzyczny</w:t>
      </w:r>
    </w:p>
    <w:p w:rsidR="00A83154" w:rsidRDefault="00A83154" w:rsidP="00A83154">
      <w:pPr>
        <w:spacing w:line="17" w:lineRule="exact"/>
        <w:rPr>
          <w:rFonts w:ascii="Times New Roman" w:eastAsia="Times New Roman" w:hAnsi="Times New Roman"/>
          <w:sz w:val="24"/>
          <w:vertAlign w:val="superscript"/>
        </w:rPr>
      </w:pPr>
    </w:p>
    <w:p w:rsidR="00A83154" w:rsidRDefault="00A83154" w:rsidP="00A83154">
      <w:pPr>
        <w:numPr>
          <w:ilvl w:val="0"/>
          <w:numId w:val="2"/>
        </w:numPr>
        <w:tabs>
          <w:tab w:val="left" w:pos="195"/>
        </w:tabs>
        <w:spacing w:line="209" w:lineRule="auto"/>
        <w:ind w:left="2" w:right="720" w:hanging="2"/>
        <w:jc w:val="both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Dodatkowe zadania egzaminacyjne w języku obcym z biologii, chemii, fizyki i astronomii / fizyki, geografii, historii, matematyki mogą rozwiązywać absolwenci oddziałów dwujęzycznych, w których przedmioty te były nauczane w języku obcym nowożytnym.</w:t>
      </w:r>
    </w:p>
    <w:p w:rsidR="00A83154" w:rsidRDefault="00A83154" w:rsidP="00A831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w:drawing>
          <wp:anchor distT="0" distB="0" distL="114300" distR="114300" simplePos="0" relativeHeight="251659264" behindDoc="1" locked="0" layoutInCell="1" allowOverlap="1" wp14:anchorId="6C0655A9" wp14:editId="4A113199">
            <wp:simplePos x="0" y="0"/>
            <wp:positionH relativeFrom="column">
              <wp:posOffset>-7620</wp:posOffset>
            </wp:positionH>
            <wp:positionV relativeFrom="paragraph">
              <wp:posOffset>108585</wp:posOffset>
            </wp:positionV>
            <wp:extent cx="1355090" cy="43497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154" w:rsidRDefault="00A83154" w:rsidP="00A83154">
      <w:pPr>
        <w:spacing w:line="262" w:lineRule="exact"/>
        <w:rPr>
          <w:rFonts w:ascii="Times New Roman" w:eastAsia="Times New Roman" w:hAnsi="Times New Roman"/>
        </w:rPr>
      </w:pPr>
    </w:p>
    <w:p w:rsidR="00A83154" w:rsidRDefault="00A83154" w:rsidP="00A83154">
      <w:pPr>
        <w:spacing w:line="0" w:lineRule="atLeast"/>
        <w:ind w:left="374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i/>
          <w:sz w:val="18"/>
        </w:rPr>
        <w:t xml:space="preserve">Komunikat o </w:t>
      </w:r>
      <w:r>
        <w:rPr>
          <w:rFonts w:ascii="Times New Roman" w:eastAsia="Times New Roman" w:hAnsi="Times New Roman"/>
          <w:b/>
          <w:i/>
          <w:sz w:val="18"/>
        </w:rPr>
        <w:t>harmonogramie</w:t>
      </w:r>
      <w:r>
        <w:rPr>
          <w:rFonts w:ascii="Times New Roman" w:eastAsia="Times New Roman" w:hAnsi="Times New Roman"/>
          <w:i/>
          <w:sz w:val="18"/>
        </w:rPr>
        <w:t xml:space="preserve"> egzaminów w </w:t>
      </w:r>
      <w:r>
        <w:rPr>
          <w:rFonts w:ascii="Times New Roman" w:eastAsia="Times New Roman" w:hAnsi="Times New Roman"/>
          <w:b/>
          <w:i/>
          <w:sz w:val="18"/>
        </w:rPr>
        <w:t>2020 r.</w:t>
      </w:r>
      <w:r>
        <w:rPr>
          <w:rFonts w:ascii="Times New Roman" w:eastAsia="Times New Roman" w:hAnsi="Times New Roman"/>
          <w:i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 24 kwietnia 2020 r.</w:t>
      </w:r>
    </w:p>
    <w:p w:rsidR="00A83154" w:rsidRDefault="00A83154" w:rsidP="00A83154">
      <w:pPr>
        <w:spacing w:line="4" w:lineRule="exact"/>
        <w:rPr>
          <w:rFonts w:ascii="Times New Roman" w:eastAsia="Times New Roman" w:hAnsi="Times New Roman"/>
        </w:rPr>
      </w:pPr>
    </w:p>
    <w:p w:rsidR="00A83154" w:rsidRDefault="00A83154" w:rsidP="00A83154">
      <w:pPr>
        <w:spacing w:line="0" w:lineRule="atLeast"/>
        <w:ind w:left="4956" w:firstLine="708"/>
        <w:rPr>
          <w:rFonts w:ascii="Times New Roman" w:eastAsia="Times New Roman" w:hAnsi="Times New Roman"/>
          <w:b/>
          <w:color w:val="FF0000"/>
          <w:sz w:val="1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FF0000"/>
          <w:sz w:val="18"/>
        </w:rPr>
        <w:t>Aktualizacja z 20 maja 2020 r.</w:t>
      </w:r>
    </w:p>
    <w:p w:rsidR="00A83154" w:rsidRDefault="00A83154" w:rsidP="00A83154"/>
    <w:p w:rsidR="008B5D8F" w:rsidRDefault="008B5D8F"/>
    <w:sectPr w:rsidR="008B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431BD7B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3F2DBA3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54"/>
    <w:rsid w:val="008B5D8F"/>
    <w:rsid w:val="00A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AC5F"/>
  <w15:chartTrackingRefBased/>
  <w15:docId w15:val="{6D09D318-3589-440D-B69F-0122E9D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1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 Grabowski</dc:creator>
  <cp:keywords/>
  <dc:description/>
  <cp:lastModifiedBy>Wiesiek Grabowski</cp:lastModifiedBy>
  <cp:revision>1</cp:revision>
  <dcterms:created xsi:type="dcterms:W3CDTF">2020-05-25T09:55:00Z</dcterms:created>
  <dcterms:modified xsi:type="dcterms:W3CDTF">2020-05-25T09:55:00Z</dcterms:modified>
</cp:coreProperties>
</file>